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AF" w:rsidRPr="00D55C69" w:rsidRDefault="00EB52BA" w:rsidP="00EB5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Проблемы и аргументы к ЕГЭ по русскому языку на тему: Семья (таблица)</w:t>
      </w:r>
    </w:p>
    <w:p w:rsidR="00705D99" w:rsidRPr="00D55C69" w:rsidRDefault="00705D99" w:rsidP="00EB52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7931"/>
      </w:tblGrid>
      <w:tr w:rsidR="00EB52BA" w:rsidTr="00EB52BA">
        <w:trPr>
          <w:trHeight w:val="731"/>
        </w:trPr>
        <w:tc>
          <w:tcPr>
            <w:tcW w:w="2042" w:type="dxa"/>
          </w:tcPr>
          <w:p w:rsidR="00EB52BA" w:rsidRPr="00D55C69" w:rsidRDefault="00E16243" w:rsidP="00E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C6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роли семьи в становлении личности </w:t>
            </w:r>
          </w:p>
        </w:tc>
        <w:tc>
          <w:tcPr>
            <w:tcW w:w="7931" w:type="dxa"/>
          </w:tcPr>
          <w:p w:rsidR="00D55C69" w:rsidRDefault="00E16243" w:rsidP="00D5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35">
              <w:rPr>
                <w:rFonts w:ascii="Times New Roman" w:hAnsi="Times New Roman" w:cs="Times New Roman"/>
                <w:b/>
                <w:sz w:val="28"/>
                <w:szCs w:val="28"/>
              </w:rPr>
              <w:t>В комедии Д.И. Фонвизина «Недоросль»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проблема коснулась </w:t>
            </w:r>
            <w:r w:rsidR="00800BAC"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главных героев Митрофанушки – сына помещиков </w:t>
            </w:r>
            <w:proofErr w:type="spellStart"/>
            <w:r w:rsidR="00800BAC">
              <w:rPr>
                <w:rFonts w:ascii="Times New Roman" w:hAnsi="Times New Roman" w:cs="Times New Roman"/>
                <w:sz w:val="28"/>
                <w:szCs w:val="28"/>
              </w:rPr>
              <w:t>Простаковых</w:t>
            </w:r>
            <w:proofErr w:type="spellEnd"/>
            <w:r w:rsidR="00800B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7CBB">
              <w:rPr>
                <w:rFonts w:ascii="Times New Roman" w:hAnsi="Times New Roman" w:cs="Times New Roman"/>
                <w:sz w:val="28"/>
                <w:szCs w:val="28"/>
              </w:rPr>
              <w:t xml:space="preserve">Молодому человеку уже 16 лет, но он до сих пор не знает, чего хочет от жизни. </w:t>
            </w:r>
            <w:r w:rsidR="00102E30">
              <w:rPr>
                <w:rFonts w:ascii="Times New Roman" w:hAnsi="Times New Roman" w:cs="Times New Roman"/>
                <w:sz w:val="28"/>
                <w:szCs w:val="28"/>
              </w:rPr>
              <w:t>Нельзя сказ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ать, что родители не любили ребенка</w:t>
            </w:r>
            <w:r w:rsidR="00102E30">
              <w:rPr>
                <w:rFonts w:ascii="Times New Roman" w:hAnsi="Times New Roman" w:cs="Times New Roman"/>
                <w:sz w:val="28"/>
                <w:szCs w:val="28"/>
              </w:rPr>
              <w:t>, напротив, они буквально душ</w:t>
            </w:r>
            <w:r w:rsidR="009A33E6">
              <w:rPr>
                <w:rFonts w:ascii="Times New Roman" w:hAnsi="Times New Roman" w:cs="Times New Roman"/>
                <w:sz w:val="28"/>
                <w:szCs w:val="28"/>
              </w:rPr>
              <w:t xml:space="preserve">или его своей заботой и опекой. Особенно подобное рвение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к «воспитанию» демонстрировала</w:t>
            </w:r>
            <w:r w:rsidR="009A33E6">
              <w:rPr>
                <w:rFonts w:ascii="Times New Roman" w:hAnsi="Times New Roman" w:cs="Times New Roman"/>
                <w:sz w:val="28"/>
                <w:szCs w:val="28"/>
              </w:rPr>
              <w:t xml:space="preserve"> мать Митрофанушки госпожа </w:t>
            </w:r>
            <w:proofErr w:type="spellStart"/>
            <w:r w:rsidR="009A33E6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="009A33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6A1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любовь полностью ослепила властную женщину. Казалось, она ничего не видит вокруг, кроме преувеличенных заслуг </w:t>
            </w:r>
            <w:r w:rsidR="0017746D">
              <w:rPr>
                <w:rFonts w:ascii="Times New Roman" w:hAnsi="Times New Roman" w:cs="Times New Roman"/>
                <w:sz w:val="28"/>
                <w:szCs w:val="28"/>
              </w:rPr>
              <w:t>недоросля</w:t>
            </w:r>
            <w:r w:rsidR="009503A4">
              <w:rPr>
                <w:rFonts w:ascii="Times New Roman" w:hAnsi="Times New Roman" w:cs="Times New Roman"/>
                <w:sz w:val="28"/>
                <w:szCs w:val="28"/>
              </w:rPr>
              <w:t xml:space="preserve"> Митрофана.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="00064976">
              <w:rPr>
                <w:rFonts w:ascii="Times New Roman" w:hAnsi="Times New Roman" w:cs="Times New Roman"/>
                <w:sz w:val="28"/>
                <w:szCs w:val="28"/>
              </w:rPr>
              <w:t>делала все для то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го, чтобы привязать его</w:t>
            </w:r>
            <w:r w:rsidR="00064976">
              <w:rPr>
                <w:rFonts w:ascii="Times New Roman" w:hAnsi="Times New Roman" w:cs="Times New Roman"/>
                <w:sz w:val="28"/>
                <w:szCs w:val="28"/>
              </w:rPr>
              <w:t xml:space="preserve"> к себе навсегда. Отсюда взялась и несамостоятельность юноши, лень и необразованность. Недорослю незачем было себя утруждать, поскольку все проблемы за него решала чересчур внимательная </w:t>
            </w:r>
            <w:r w:rsidR="00CA2896">
              <w:rPr>
                <w:rFonts w:ascii="Times New Roman" w:hAnsi="Times New Roman" w:cs="Times New Roman"/>
                <w:sz w:val="28"/>
                <w:szCs w:val="28"/>
              </w:rPr>
              <w:t xml:space="preserve">мать. </w:t>
            </w:r>
            <w:r w:rsidR="0006497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="00CA2896">
              <w:rPr>
                <w:rFonts w:ascii="Times New Roman" w:hAnsi="Times New Roman" w:cs="Times New Roman"/>
                <w:sz w:val="28"/>
                <w:szCs w:val="28"/>
              </w:rPr>
              <w:t>в пьесе Д.И. Фонвизина семья сыграла огромную роль в жизни Митрофанушки: слепая родительская любовь не давала герою развиваться</w:t>
            </w:r>
            <w:proofErr w:type="gramStart"/>
            <w:r w:rsidR="00CA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55B35" w:rsidRPr="002D5134" w:rsidRDefault="00C55B35" w:rsidP="00B1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D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повести Н.В. Гоголя «Тарас Бульба» </w:t>
            </w:r>
            <w:r w:rsidR="002D5134">
              <w:rPr>
                <w:rFonts w:ascii="Times New Roman" w:hAnsi="Times New Roman" w:cs="Times New Roman"/>
                <w:sz w:val="28"/>
                <w:szCs w:val="28"/>
              </w:rPr>
              <w:t>проблема роли семьи в становлении личности является одной из самых главных. В семье старого каза</w:t>
            </w:r>
            <w:r w:rsidR="008C1629">
              <w:rPr>
                <w:rFonts w:ascii="Times New Roman" w:hAnsi="Times New Roman" w:cs="Times New Roman"/>
                <w:sz w:val="28"/>
                <w:szCs w:val="28"/>
              </w:rPr>
              <w:t xml:space="preserve">ка Тараса Бульбы было два сына – </w:t>
            </w:r>
            <w:proofErr w:type="spellStart"/>
            <w:r w:rsidR="008C1629">
              <w:rPr>
                <w:rFonts w:ascii="Times New Roman" w:hAnsi="Times New Roman" w:cs="Times New Roman"/>
                <w:sz w:val="28"/>
                <w:szCs w:val="28"/>
              </w:rPr>
              <w:t>Андрий</w:t>
            </w:r>
            <w:proofErr w:type="spellEnd"/>
            <w:r w:rsidR="008C1629">
              <w:rPr>
                <w:rFonts w:ascii="Times New Roman" w:hAnsi="Times New Roman" w:cs="Times New Roman"/>
                <w:sz w:val="28"/>
                <w:szCs w:val="28"/>
              </w:rPr>
              <w:t xml:space="preserve"> и Остап. Образ отца для последнего стал священным.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5237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Остап послушно выполнял все то, чему учил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его родитель. Он унаследовал от него</w:t>
            </w:r>
            <w:r w:rsidR="00A55237">
              <w:rPr>
                <w:rFonts w:ascii="Times New Roman" w:hAnsi="Times New Roman" w:cs="Times New Roman"/>
                <w:sz w:val="28"/>
                <w:szCs w:val="28"/>
              </w:rPr>
              <w:t xml:space="preserve"> такие черты характера</w:t>
            </w:r>
            <w:r w:rsidR="00273CC1">
              <w:rPr>
                <w:rFonts w:ascii="Times New Roman" w:hAnsi="Times New Roman" w:cs="Times New Roman"/>
                <w:sz w:val="28"/>
                <w:szCs w:val="28"/>
              </w:rPr>
              <w:t xml:space="preserve">, как упорство и мужественность. Чувства патриотизма, долга перед семьей и товарищами тоже были привиты казаку его отцом. </w:t>
            </w:r>
            <w:r w:rsidR="006A7F15">
              <w:rPr>
                <w:rFonts w:ascii="Times New Roman" w:hAnsi="Times New Roman" w:cs="Times New Roman"/>
                <w:sz w:val="28"/>
                <w:szCs w:val="28"/>
              </w:rPr>
              <w:t>Можно с уверенностью сказать, благодаря семейному воспитанию, уважению традиций своих предков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7F15">
              <w:rPr>
                <w:rFonts w:ascii="Times New Roman" w:hAnsi="Times New Roman" w:cs="Times New Roman"/>
                <w:sz w:val="28"/>
                <w:szCs w:val="28"/>
              </w:rPr>
              <w:t xml:space="preserve"> Остап с достоинством стоял за Родину, выдержал все муки казни. </w:t>
            </w:r>
            <w:r w:rsidR="00D55C69">
              <w:rPr>
                <w:rFonts w:ascii="Times New Roman" w:hAnsi="Times New Roman" w:cs="Times New Roman"/>
                <w:sz w:val="28"/>
                <w:szCs w:val="28"/>
              </w:rPr>
              <w:t xml:space="preserve">Однако чрезмерное давление и избыточная энергия  Тараса негативно сказались на воспитании </w:t>
            </w:r>
            <w:proofErr w:type="spellStart"/>
            <w:r w:rsidR="00D55C69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="00D55C6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бежал из родного дома и нарушил все </w:t>
            </w:r>
            <w:proofErr w:type="gramStart"/>
            <w:r w:rsidR="00D55C69">
              <w:rPr>
                <w:rFonts w:ascii="Times New Roman" w:hAnsi="Times New Roman" w:cs="Times New Roman"/>
                <w:sz w:val="28"/>
                <w:szCs w:val="28"/>
              </w:rPr>
              <w:t>неписанные</w:t>
            </w:r>
            <w:proofErr w:type="gramEnd"/>
            <w:r w:rsidR="00D55C6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своего рода. 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Он взбунтовался против прессинга главы семейства и захотел построить свою жизнь по-другому. Таким образом, одно и то же воспитание по-разному отразилось на судьбе сыновей Бульбы. </w:t>
            </w:r>
          </w:p>
        </w:tc>
      </w:tr>
      <w:tr w:rsidR="00EB52BA" w:rsidTr="00EB52BA">
        <w:trPr>
          <w:trHeight w:val="12831"/>
        </w:trPr>
        <w:tc>
          <w:tcPr>
            <w:tcW w:w="2042" w:type="dxa"/>
          </w:tcPr>
          <w:p w:rsidR="00EB52BA" w:rsidRPr="00B15C75" w:rsidRDefault="00705D99" w:rsidP="00E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непонимания отцов и детей</w:t>
            </w:r>
          </w:p>
        </w:tc>
        <w:tc>
          <w:tcPr>
            <w:tcW w:w="7931" w:type="dxa"/>
          </w:tcPr>
          <w:p w:rsidR="00B15C75" w:rsidRDefault="00FA274F" w:rsidP="00FA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28E1">
              <w:rPr>
                <w:rFonts w:ascii="Times New Roman" w:hAnsi="Times New Roman" w:cs="Times New Roman"/>
                <w:sz w:val="28"/>
                <w:szCs w:val="28"/>
              </w:rPr>
              <w:t>) Главный герой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романа И.С. Тургенева</w:t>
            </w:r>
            <w:r w:rsidR="00F92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8E1">
              <w:rPr>
                <w:rFonts w:ascii="Times New Roman" w:hAnsi="Times New Roman" w:cs="Times New Roman"/>
                <w:sz w:val="28"/>
                <w:szCs w:val="28"/>
              </w:rPr>
              <w:t>Евгений Базаров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8E1">
              <w:rPr>
                <w:rFonts w:ascii="Times New Roman" w:hAnsi="Times New Roman" w:cs="Times New Roman"/>
                <w:sz w:val="28"/>
                <w:szCs w:val="28"/>
              </w:rPr>
              <w:t xml:space="preserve">никак не мог найти общий язык со своими родителями. Будучи приверженцем новых привил и нравов, человеком науки, а не веры, Евгений Базаров </w:t>
            </w:r>
            <w:r w:rsidR="00F02150">
              <w:rPr>
                <w:rFonts w:ascii="Times New Roman" w:hAnsi="Times New Roman" w:cs="Times New Roman"/>
                <w:sz w:val="28"/>
                <w:szCs w:val="28"/>
              </w:rPr>
              <w:t>считает поведение родителей неуместным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 и устаревшим</w:t>
            </w:r>
            <w:r w:rsidR="00F02150">
              <w:rPr>
                <w:rFonts w:ascii="Times New Roman" w:hAnsi="Times New Roman" w:cs="Times New Roman"/>
                <w:sz w:val="28"/>
                <w:szCs w:val="28"/>
              </w:rPr>
              <w:t>. Он любит своих стариков, н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о не хочет жить прошлым. Также </w:t>
            </w:r>
            <w:r w:rsidR="00F02150">
              <w:rPr>
                <w:rFonts w:ascii="Times New Roman" w:hAnsi="Times New Roman" w:cs="Times New Roman"/>
                <w:sz w:val="28"/>
                <w:szCs w:val="28"/>
              </w:rPr>
              <w:t>либеральные взгляды героя рождают конфликт между ним и дядей его друга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150">
              <w:rPr>
                <w:rFonts w:ascii="Times New Roman" w:hAnsi="Times New Roman" w:cs="Times New Roman"/>
                <w:sz w:val="28"/>
                <w:szCs w:val="28"/>
              </w:rPr>
              <w:t xml:space="preserve"> Павлом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Петровичем Кирсановым. Евгения</w:t>
            </w:r>
            <w:r w:rsidR="00F02150">
              <w:rPr>
                <w:rFonts w:ascii="Times New Roman" w:hAnsi="Times New Roman" w:cs="Times New Roman"/>
                <w:sz w:val="28"/>
                <w:szCs w:val="28"/>
              </w:rPr>
              <w:t xml:space="preserve"> ужасает тот факт, что Кирсанов готов тратить средства на белые воротнички и импортный ко</w:t>
            </w:r>
            <w:r w:rsidR="00043BC6">
              <w:rPr>
                <w:rFonts w:ascii="Times New Roman" w:hAnsi="Times New Roman" w:cs="Times New Roman"/>
                <w:sz w:val="28"/>
                <w:szCs w:val="28"/>
              </w:rPr>
              <w:t>стюм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 в деревне, где никто все равно не видит его стараний</w:t>
            </w:r>
            <w:r w:rsidR="00043BC6">
              <w:rPr>
                <w:rFonts w:ascii="Times New Roman" w:hAnsi="Times New Roman" w:cs="Times New Roman"/>
                <w:sz w:val="28"/>
                <w:szCs w:val="28"/>
              </w:rPr>
              <w:t>. По мнению молодого медика, горячо любимое Павлом Петровичем</w:t>
            </w:r>
            <w:r w:rsidR="00C32E8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в сравнение не шло с наукой и естественным трудом человека. 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Пожилой мужчина тоже не понимает гостя, считая его невоспитанным снобом. Лишь в финале они примиряются с существованием друг друга, признавая тот факт, что противоборство поколений – нормальное явление. </w:t>
            </w:r>
          </w:p>
          <w:p w:rsidR="00372A2B" w:rsidRDefault="00372A2B" w:rsidP="00FA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0E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Причиной поломанных судеб героев </w:t>
            </w:r>
            <w:r w:rsidRPr="00936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пьесы А.Н. Островского </w:t>
            </w:r>
            <w:r w:rsidR="000A18EA" w:rsidRPr="0093600E">
              <w:rPr>
                <w:rFonts w:ascii="Times New Roman" w:hAnsi="Times New Roman" w:cs="Times New Roman"/>
                <w:b/>
                <w:sz w:val="28"/>
                <w:szCs w:val="28"/>
              </w:rPr>
              <w:t>«Гроза»</w:t>
            </w:r>
            <w:r w:rsidR="000A18EA">
              <w:rPr>
                <w:rFonts w:ascii="Times New Roman" w:hAnsi="Times New Roman" w:cs="Times New Roman"/>
                <w:sz w:val="28"/>
                <w:szCs w:val="28"/>
              </w:rPr>
              <w:t xml:space="preserve"> вновь является взаимонепонимание, возникшее из-за разницы в возрасте, отличных взглядов на мир отцов и детей. Так, главна</w:t>
            </w:r>
            <w:r w:rsidR="00F94C9C">
              <w:rPr>
                <w:rFonts w:ascii="Times New Roman" w:hAnsi="Times New Roman" w:cs="Times New Roman"/>
                <w:sz w:val="28"/>
                <w:szCs w:val="28"/>
              </w:rPr>
              <w:t xml:space="preserve">я героиня произведения Катерина стала нелюбимой невесткой, потому что не соответствует представлениям </w:t>
            </w:r>
            <w:r w:rsidR="0093600E">
              <w:rPr>
                <w:rFonts w:ascii="Times New Roman" w:hAnsi="Times New Roman" w:cs="Times New Roman"/>
                <w:sz w:val="28"/>
                <w:szCs w:val="28"/>
              </w:rPr>
              <w:t xml:space="preserve">купчихи </w:t>
            </w:r>
            <w:r w:rsidR="00F94C9C">
              <w:rPr>
                <w:rFonts w:ascii="Times New Roman" w:hAnsi="Times New Roman" w:cs="Times New Roman"/>
                <w:sz w:val="28"/>
                <w:szCs w:val="28"/>
              </w:rPr>
              <w:t xml:space="preserve">Кабанихи о порядочном </w:t>
            </w:r>
            <w:r w:rsidR="0032058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>овеке: она не слушается свекрови</w:t>
            </w:r>
            <w:r w:rsidR="0032058C">
              <w:rPr>
                <w:rFonts w:ascii="Times New Roman" w:hAnsi="Times New Roman" w:cs="Times New Roman"/>
                <w:sz w:val="28"/>
                <w:szCs w:val="28"/>
              </w:rPr>
              <w:t>, позволяет себе высказываться по поводу чего-либо, лишена кротости и уважения к старшим.</w:t>
            </w:r>
            <w:r w:rsidR="00F94C9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Противоборство поколений приводит к полнейшему хаосу в доме Кабановых, а в конечном итоге и 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94C9C">
              <w:rPr>
                <w:rFonts w:ascii="Times New Roman" w:hAnsi="Times New Roman" w:cs="Times New Roman"/>
                <w:sz w:val="28"/>
                <w:szCs w:val="28"/>
              </w:rPr>
              <w:t>самоубийству Катерины.</w:t>
            </w:r>
            <w:r w:rsidR="0032058C">
              <w:rPr>
                <w:rFonts w:ascii="Times New Roman" w:hAnsi="Times New Roman" w:cs="Times New Roman"/>
                <w:sz w:val="28"/>
                <w:szCs w:val="28"/>
              </w:rPr>
              <w:t xml:space="preserve"> Другой представитель «элиты» города Калинова и соправитель Кабанихи в «темном царстве»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00E">
              <w:rPr>
                <w:rFonts w:ascii="Times New Roman" w:hAnsi="Times New Roman" w:cs="Times New Roman"/>
                <w:sz w:val="28"/>
                <w:szCs w:val="28"/>
              </w:rPr>
              <w:t xml:space="preserve">купец </w:t>
            </w:r>
            <w:r w:rsidR="0032058C">
              <w:rPr>
                <w:rFonts w:ascii="Times New Roman" w:hAnsi="Times New Roman" w:cs="Times New Roman"/>
                <w:sz w:val="28"/>
                <w:szCs w:val="28"/>
              </w:rPr>
              <w:t xml:space="preserve">Дикой </w:t>
            </w:r>
            <w:r w:rsidR="009368A5">
              <w:rPr>
                <w:rFonts w:ascii="Times New Roman" w:hAnsi="Times New Roman" w:cs="Times New Roman"/>
                <w:sz w:val="28"/>
                <w:szCs w:val="28"/>
              </w:rPr>
              <w:t xml:space="preserve">ненавидит своих племянников и всю семью в целом. </w:t>
            </w:r>
            <w:r w:rsidR="006D5938">
              <w:rPr>
                <w:rFonts w:ascii="Times New Roman" w:hAnsi="Times New Roman" w:cs="Times New Roman"/>
                <w:sz w:val="28"/>
                <w:szCs w:val="28"/>
              </w:rPr>
              <w:t xml:space="preserve">Ему сложно принять, что молодое поколение имеет такие же права, как и он сам, 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что тот же Борис </w:t>
            </w:r>
            <w:r w:rsidR="006D5938">
              <w:rPr>
                <w:rFonts w:ascii="Times New Roman" w:hAnsi="Times New Roman" w:cs="Times New Roman"/>
                <w:sz w:val="28"/>
                <w:szCs w:val="28"/>
              </w:rPr>
              <w:t>заслуживает уважения.</w:t>
            </w:r>
            <w:r w:rsidR="00B15C75">
              <w:rPr>
                <w:rFonts w:ascii="Times New Roman" w:hAnsi="Times New Roman" w:cs="Times New Roman"/>
                <w:sz w:val="28"/>
                <w:szCs w:val="28"/>
              </w:rPr>
              <w:t xml:space="preserve"> А юноши и девушки тоже восстают против устаревших порядков: Варвара обманывает мать, а в финале и вовсе сбегает из дома, Тихон винит Кабанову в смерти жены и т.д. 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>Увы, всем персонажам не хватило доброты и понимания, иначе они смогли бы избежать всех этих негативных последствий.</w:t>
            </w:r>
          </w:p>
          <w:p w:rsidR="006D5938" w:rsidRPr="00F928E1" w:rsidRDefault="006D5938" w:rsidP="00FA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2BA" w:rsidRDefault="00EB52BA" w:rsidP="00EB52BA">
      <w:pPr>
        <w:rPr>
          <w:rFonts w:ascii="Times New Roman" w:hAnsi="Times New Roman" w:cs="Times New Roman"/>
          <w:sz w:val="28"/>
          <w:szCs w:val="28"/>
        </w:rPr>
      </w:pPr>
    </w:p>
    <w:p w:rsidR="00E744A8" w:rsidRDefault="00E744A8" w:rsidP="00EB52BA">
      <w:pPr>
        <w:rPr>
          <w:rFonts w:ascii="Times New Roman" w:hAnsi="Times New Roman" w:cs="Times New Roman"/>
          <w:sz w:val="28"/>
          <w:szCs w:val="28"/>
        </w:rPr>
      </w:pPr>
    </w:p>
    <w:p w:rsidR="00E744A8" w:rsidRDefault="00E744A8" w:rsidP="00EB52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543"/>
        <w:gridCol w:w="63"/>
        <w:gridCol w:w="6873"/>
        <w:gridCol w:w="272"/>
      </w:tblGrid>
      <w:tr w:rsidR="00E744A8" w:rsidTr="008732CF">
        <w:trPr>
          <w:trHeight w:val="14491"/>
        </w:trPr>
        <w:tc>
          <w:tcPr>
            <w:tcW w:w="2042" w:type="dxa"/>
            <w:gridSpan w:val="2"/>
          </w:tcPr>
          <w:p w:rsidR="00E744A8" w:rsidRPr="00727B7D" w:rsidRDefault="00E744A8" w:rsidP="00E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восприятия детьми родительских советов</w:t>
            </w:r>
          </w:p>
          <w:p w:rsidR="00E744A8" w:rsidRPr="00E744A8" w:rsidRDefault="00E744A8" w:rsidP="00E744A8">
            <w:pPr>
              <w:ind w:left="56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59" w:type="dxa"/>
            <w:gridSpan w:val="3"/>
          </w:tcPr>
          <w:p w:rsidR="00E744A8" w:rsidRPr="00E744A8" w:rsidRDefault="00E744A8" w:rsidP="00E7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A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тец Петра Гринева – одного их главных </w:t>
            </w:r>
            <w:r w:rsidRPr="000D72F2">
              <w:rPr>
                <w:rFonts w:ascii="Times New Roman" w:hAnsi="Times New Roman" w:cs="Times New Roman"/>
                <w:sz w:val="28"/>
                <w:szCs w:val="28"/>
              </w:rPr>
              <w:t xml:space="preserve">героев </w:t>
            </w:r>
            <w:r w:rsidR="007722E4" w:rsidRPr="000D72F2">
              <w:rPr>
                <w:rFonts w:ascii="Times New Roman" w:hAnsi="Times New Roman" w:cs="Times New Roman"/>
                <w:b/>
                <w:sz w:val="28"/>
                <w:szCs w:val="28"/>
              </w:rPr>
              <w:t>повести А.С. Пушкина «Капитанская дочка»</w:t>
            </w:r>
            <w:r w:rsidR="007722E4">
              <w:rPr>
                <w:rFonts w:ascii="Times New Roman" w:hAnsi="Times New Roman" w:cs="Times New Roman"/>
                <w:sz w:val="28"/>
                <w:szCs w:val="28"/>
              </w:rPr>
              <w:t xml:space="preserve"> - просил сына усвоить простую истину: «береги честь смолоду». 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>Благодаря наставлениям отца, примерному воспитанию Петр Гринев смог выйти победителем из сложной игры под названием «пугачевщина». Честь и уважение не только друзей, но и противников привели Гринева, несмотря на его проступки, к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 xml:space="preserve"> обретению счастья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 xml:space="preserve"> и успеху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 xml:space="preserve"> в делах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 xml:space="preserve">. Безусловно, вклад отца и 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>няньки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 xml:space="preserve"> Савел</w:t>
            </w:r>
            <w:r w:rsidR="000D72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 xml:space="preserve"> весьма весомый</w:t>
            </w:r>
            <w:r w:rsidR="00727B7D">
              <w:rPr>
                <w:rFonts w:ascii="Times New Roman" w:hAnsi="Times New Roman" w:cs="Times New Roman"/>
                <w:sz w:val="28"/>
                <w:szCs w:val="28"/>
              </w:rPr>
              <w:t xml:space="preserve"> взнос в эту победу. Петр</w:t>
            </w:r>
            <w:r w:rsidR="009D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A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 правильно, когда не </w:t>
            </w:r>
            <w:r w:rsidR="00005955">
              <w:rPr>
                <w:rFonts w:ascii="Times New Roman" w:hAnsi="Times New Roman" w:cs="Times New Roman"/>
                <w:sz w:val="28"/>
                <w:szCs w:val="28"/>
              </w:rPr>
              <w:t xml:space="preserve">стал </w:t>
            </w:r>
            <w:r w:rsidR="00C369A4">
              <w:rPr>
                <w:rFonts w:ascii="Times New Roman" w:hAnsi="Times New Roman" w:cs="Times New Roman"/>
                <w:sz w:val="28"/>
                <w:szCs w:val="28"/>
              </w:rPr>
              <w:t>отверг</w:t>
            </w:r>
            <w:r w:rsidR="00005955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C369A4">
              <w:rPr>
                <w:rFonts w:ascii="Times New Roman" w:hAnsi="Times New Roman" w:cs="Times New Roman"/>
                <w:sz w:val="28"/>
                <w:szCs w:val="28"/>
              </w:rPr>
              <w:t xml:space="preserve">советы </w:t>
            </w:r>
            <w:r w:rsidR="005C605B">
              <w:rPr>
                <w:rFonts w:ascii="Times New Roman" w:hAnsi="Times New Roman" w:cs="Times New Roman"/>
                <w:sz w:val="28"/>
                <w:szCs w:val="28"/>
              </w:rPr>
              <w:t>старших, сделав</w:t>
            </w:r>
            <w:r w:rsidR="00C369A4">
              <w:rPr>
                <w:rFonts w:ascii="Times New Roman" w:hAnsi="Times New Roman" w:cs="Times New Roman"/>
                <w:sz w:val="28"/>
                <w:szCs w:val="28"/>
              </w:rPr>
              <w:t xml:space="preserve"> из них выводы</w:t>
            </w:r>
            <w:r w:rsidR="00481D49">
              <w:rPr>
                <w:rFonts w:ascii="Times New Roman" w:hAnsi="Times New Roman" w:cs="Times New Roman"/>
                <w:sz w:val="28"/>
                <w:szCs w:val="28"/>
              </w:rPr>
              <w:t>, герой постарался действовать</w:t>
            </w:r>
            <w:r w:rsidR="00C369A4">
              <w:rPr>
                <w:rFonts w:ascii="Times New Roman" w:hAnsi="Times New Roman" w:cs="Times New Roman"/>
                <w:sz w:val="28"/>
                <w:szCs w:val="28"/>
              </w:rPr>
              <w:t xml:space="preserve"> по совести во всем и со всеми. </w:t>
            </w:r>
          </w:p>
          <w:p w:rsidR="00E744A8" w:rsidRDefault="000D72F2" w:rsidP="0082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613DA">
              <w:rPr>
                <w:rFonts w:ascii="Times New Roman" w:hAnsi="Times New Roman" w:cs="Times New Roman"/>
                <w:sz w:val="28"/>
                <w:szCs w:val="28"/>
              </w:rPr>
              <w:t xml:space="preserve">Одно дело, когда советы родителей идут нам на пользу, и совсем другое, когда безобидный урок отца вдруг превращается в причину катастроф сына. Так, в </w:t>
            </w:r>
            <w:r w:rsidR="00B613DA" w:rsidRPr="00236349">
              <w:rPr>
                <w:rFonts w:ascii="Times New Roman" w:hAnsi="Times New Roman" w:cs="Times New Roman"/>
                <w:b/>
                <w:sz w:val="28"/>
                <w:szCs w:val="28"/>
              </w:rPr>
              <w:t>поэме Н.В. Гоголя «Мертвые души»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</w:t>
            </w:r>
            <w:r w:rsidR="00B613DA">
              <w:rPr>
                <w:rFonts w:ascii="Times New Roman" w:hAnsi="Times New Roman" w:cs="Times New Roman"/>
                <w:sz w:val="28"/>
                <w:szCs w:val="28"/>
              </w:rPr>
              <w:t xml:space="preserve">о судьбе некогда бедного юноши, ставшего процветающим 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613D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деятельным человеком. 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>Как мы знаем, Чичиков решил организовать авантюру и нажиться на заложенных крестьянах, которых на деле не существует. Ради обогащения он готов был на любой обман, поэтому ездил по усадьбам и пытался всеми силами уговорить хозяев продать ему мертвые души. Причиной такой бешеной тяги к деньгам стало воспитание: е</w:t>
            </w:r>
            <w:r w:rsidR="00B613DA">
              <w:rPr>
                <w:rFonts w:ascii="Times New Roman" w:hAnsi="Times New Roman" w:cs="Times New Roman"/>
                <w:sz w:val="28"/>
                <w:szCs w:val="28"/>
              </w:rPr>
              <w:t xml:space="preserve">ще в детстве 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 w:rsidR="00B613DA">
              <w:rPr>
                <w:rFonts w:ascii="Times New Roman" w:hAnsi="Times New Roman" w:cs="Times New Roman"/>
                <w:sz w:val="28"/>
                <w:szCs w:val="28"/>
              </w:rPr>
              <w:t xml:space="preserve">получил наказ от отца, чтобы тот никогда не забывал цены деньгам, ставил материальные блага превыше всего. </w:t>
            </w:r>
            <w:r w:rsidR="002A2007">
              <w:rPr>
                <w:rFonts w:ascii="Times New Roman" w:hAnsi="Times New Roman" w:cs="Times New Roman"/>
                <w:sz w:val="28"/>
                <w:szCs w:val="28"/>
              </w:rPr>
              <w:t>Подобные слова послужили катализатором нравственного падения, а в дальнейшем</w:t>
            </w:r>
            <w:r w:rsidR="00236349">
              <w:rPr>
                <w:rFonts w:ascii="Times New Roman" w:hAnsi="Times New Roman" w:cs="Times New Roman"/>
                <w:sz w:val="28"/>
                <w:szCs w:val="28"/>
              </w:rPr>
              <w:t xml:space="preserve">, как это ни странно, </w:t>
            </w:r>
            <w:r w:rsidR="002A2007">
              <w:rPr>
                <w:rFonts w:ascii="Times New Roman" w:hAnsi="Times New Roman" w:cs="Times New Roman"/>
                <w:sz w:val="28"/>
                <w:szCs w:val="28"/>
              </w:rPr>
              <w:t>бедст</w:t>
            </w:r>
            <w:r w:rsidR="00236349">
              <w:rPr>
                <w:rFonts w:ascii="Times New Roman" w:hAnsi="Times New Roman" w:cs="Times New Roman"/>
                <w:sz w:val="28"/>
                <w:szCs w:val="28"/>
              </w:rPr>
              <w:t>венного материального положения героя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>, ведь он уехал ни с чем после разоблачения Коробочки</w:t>
            </w:r>
            <w:r w:rsidR="00236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2CF" w:rsidTr="008732CF">
        <w:trPr>
          <w:gridBefore w:val="1"/>
          <w:gridAfter w:val="1"/>
          <w:wBefore w:w="387" w:type="dxa"/>
          <w:wAfter w:w="301" w:type="dxa"/>
          <w:trHeight w:val="13997"/>
        </w:trPr>
        <w:tc>
          <w:tcPr>
            <w:tcW w:w="1719" w:type="dxa"/>
            <w:gridSpan w:val="2"/>
          </w:tcPr>
          <w:p w:rsidR="008732CF" w:rsidRPr="0082570B" w:rsidRDefault="00FF2899" w:rsidP="0082570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2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 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>невнимательности детей к родителям</w:t>
            </w:r>
          </w:p>
        </w:tc>
        <w:tc>
          <w:tcPr>
            <w:tcW w:w="7394" w:type="dxa"/>
          </w:tcPr>
          <w:p w:rsidR="008732CF" w:rsidRDefault="00FF2899" w:rsidP="00FF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r w:rsidRPr="00FF2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все дети любят своих отцов и матерей, несмотря ни на какие обстоятельства, но не всегда осознание этого факта приходит сразу, то есть в раннем возрасте, тогда, когда мы еще сп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>особны исправить ситуацию,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живы наши родители. </w:t>
            </w:r>
            <w:r w:rsidRPr="008732CF">
              <w:rPr>
                <w:rFonts w:ascii="Times New Roman" w:hAnsi="Times New Roman" w:cs="Times New Roman"/>
                <w:b/>
                <w:sz w:val="28"/>
                <w:szCs w:val="28"/>
              </w:rPr>
              <w:t>В рассказе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Г. Паустовского «Телеграмма» </w:t>
            </w:r>
            <w:r w:rsidR="004874F9">
              <w:rPr>
                <w:rFonts w:ascii="Times New Roman" w:hAnsi="Times New Roman" w:cs="Times New Roman"/>
                <w:sz w:val="28"/>
                <w:szCs w:val="28"/>
              </w:rPr>
              <w:t>молодая героиня Настя совсем не задумывалась, как дорога ей родная мать. Настя не понимала, что яркие краски большого Ленинграда н</w:t>
            </w:r>
            <w:r w:rsidR="007E4EE0">
              <w:rPr>
                <w:rFonts w:ascii="Times New Roman" w:hAnsi="Times New Roman" w:cs="Times New Roman"/>
                <w:sz w:val="28"/>
                <w:szCs w:val="28"/>
              </w:rPr>
              <w:t xml:space="preserve">е заменят ей материнской любви </w:t>
            </w:r>
            <w:r w:rsidR="004874F9">
              <w:rPr>
                <w:rFonts w:ascii="Times New Roman" w:hAnsi="Times New Roman" w:cs="Times New Roman"/>
                <w:sz w:val="28"/>
                <w:szCs w:val="28"/>
              </w:rPr>
              <w:t>и ласки. К сожалению,</w:t>
            </w:r>
            <w:r w:rsidR="00740DD1">
              <w:rPr>
                <w:rFonts w:ascii="Times New Roman" w:hAnsi="Times New Roman" w:cs="Times New Roman"/>
                <w:sz w:val="28"/>
                <w:szCs w:val="28"/>
              </w:rPr>
              <w:t xml:space="preserve"> это девушка поняла слишком поздно – лишь тогда,</w:t>
            </w:r>
            <w:r w:rsidR="005C605B">
              <w:rPr>
                <w:rFonts w:ascii="Times New Roman" w:hAnsi="Times New Roman" w:cs="Times New Roman"/>
                <w:sz w:val="28"/>
                <w:szCs w:val="28"/>
              </w:rPr>
              <w:t xml:space="preserve"> когда ее мать находилась</w:t>
            </w:r>
            <w:r w:rsidR="00740DD1">
              <w:rPr>
                <w:rFonts w:ascii="Times New Roman" w:hAnsi="Times New Roman" w:cs="Times New Roman"/>
                <w:sz w:val="28"/>
                <w:szCs w:val="28"/>
              </w:rPr>
              <w:t xml:space="preserve"> при смерти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>. Смерть самого близкого человека</w:t>
            </w:r>
            <w:r w:rsidR="00C74CAD">
              <w:rPr>
                <w:rFonts w:ascii="Times New Roman" w:hAnsi="Times New Roman" w:cs="Times New Roman"/>
                <w:sz w:val="28"/>
                <w:szCs w:val="28"/>
              </w:rPr>
              <w:t xml:space="preserve"> породила</w:t>
            </w:r>
            <w:r w:rsidR="00656BFE">
              <w:rPr>
                <w:rFonts w:ascii="Times New Roman" w:hAnsi="Times New Roman" w:cs="Times New Roman"/>
                <w:sz w:val="28"/>
                <w:szCs w:val="28"/>
              </w:rPr>
              <w:t xml:space="preserve"> в Насте чувство нескончаемой вины</w:t>
            </w:r>
            <w:r w:rsidR="0082570B">
              <w:rPr>
                <w:rFonts w:ascii="Times New Roman" w:hAnsi="Times New Roman" w:cs="Times New Roman"/>
                <w:sz w:val="28"/>
                <w:szCs w:val="28"/>
              </w:rPr>
              <w:t>, ведь старушка покинула этот мир в одиночестве, так и не попрощавшись с дочкой</w:t>
            </w:r>
            <w:r w:rsidR="00656B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6BFE" w:rsidRPr="004874F9" w:rsidRDefault="00656BFE" w:rsidP="00DF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Что касается главного </w:t>
            </w:r>
            <w:r w:rsidRPr="00F2752F">
              <w:rPr>
                <w:rFonts w:ascii="Times New Roman" w:hAnsi="Times New Roman" w:cs="Times New Roman"/>
                <w:b/>
                <w:sz w:val="28"/>
                <w:szCs w:val="28"/>
              </w:rPr>
              <w:t>героя романа И.С. Тургенева «</w:t>
            </w:r>
            <w:r w:rsidR="00F2752F" w:rsidRPr="00F2752F">
              <w:rPr>
                <w:rFonts w:ascii="Times New Roman" w:hAnsi="Times New Roman" w:cs="Times New Roman"/>
                <w:b/>
                <w:sz w:val="28"/>
                <w:szCs w:val="28"/>
              </w:rPr>
              <w:t>Отцы и дети»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Базарова, он тоже поздно п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ризнал свои ошибки, </w:t>
            </w:r>
            <w:proofErr w:type="gramStart"/>
            <w:r w:rsidR="00DF4D02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proofErr w:type="gramEnd"/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 будучи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 на смертном одре.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 ценил заботу отца и матери, но считал ее проявление необязательным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 для себя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>. В силу своего характера образованный герой совершает необдуманные действия – отталкивает родителей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>, недостаточно пресвященных для ученых бесед с ним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Хотя, как оказалось, 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>молодому нигилисту чувства близки н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>амного больше, чем он сам думал</w:t>
            </w:r>
            <w:proofErr w:type="gramStart"/>
            <w:r w:rsidR="00DF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4D02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>, отвергнутый любимой женщиной,</w:t>
            </w:r>
            <w:r w:rsidR="00F2752F">
              <w:rPr>
                <w:rFonts w:ascii="Times New Roman" w:hAnsi="Times New Roman" w:cs="Times New Roman"/>
                <w:sz w:val="28"/>
                <w:szCs w:val="28"/>
              </w:rPr>
              <w:t xml:space="preserve"> признает это намного позже, </w:t>
            </w:r>
            <w:r w:rsidR="00DF4D02">
              <w:rPr>
                <w:rFonts w:ascii="Times New Roman" w:hAnsi="Times New Roman" w:cs="Times New Roman"/>
                <w:sz w:val="28"/>
                <w:szCs w:val="28"/>
              </w:rPr>
              <w:t>нуждаясь в помощи и ласке. Он осознает, как больно его матери видеть его равнодушие, как совестно ей, что она не настолько умна, чтобы нравиться сыну. Увы, осознание это запоздало, и герой умирает с чувством вины.</w:t>
            </w:r>
            <w:bookmarkEnd w:id="0"/>
          </w:p>
        </w:tc>
      </w:tr>
    </w:tbl>
    <w:p w:rsidR="00E744A8" w:rsidRPr="00EB52BA" w:rsidRDefault="00E744A8" w:rsidP="00EB52BA">
      <w:pPr>
        <w:rPr>
          <w:rFonts w:ascii="Times New Roman" w:hAnsi="Times New Roman" w:cs="Times New Roman"/>
          <w:sz w:val="28"/>
          <w:szCs w:val="28"/>
        </w:rPr>
      </w:pPr>
    </w:p>
    <w:sectPr w:rsidR="00E744A8" w:rsidRPr="00EB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C2A"/>
    <w:multiLevelType w:val="hybridMultilevel"/>
    <w:tmpl w:val="8B6AC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6C8"/>
    <w:multiLevelType w:val="hybridMultilevel"/>
    <w:tmpl w:val="E6B8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6567"/>
    <w:multiLevelType w:val="hybridMultilevel"/>
    <w:tmpl w:val="A82C1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0453"/>
    <w:multiLevelType w:val="hybridMultilevel"/>
    <w:tmpl w:val="A320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6345"/>
    <w:multiLevelType w:val="hybridMultilevel"/>
    <w:tmpl w:val="9C4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B73BD"/>
    <w:multiLevelType w:val="hybridMultilevel"/>
    <w:tmpl w:val="14E4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63C2"/>
    <w:multiLevelType w:val="hybridMultilevel"/>
    <w:tmpl w:val="B4B0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A"/>
    <w:rsid w:val="00005955"/>
    <w:rsid w:val="00043BC6"/>
    <w:rsid w:val="00064976"/>
    <w:rsid w:val="000A18EA"/>
    <w:rsid w:val="000B7CBB"/>
    <w:rsid w:val="000D72F2"/>
    <w:rsid w:val="00102E30"/>
    <w:rsid w:val="0017746D"/>
    <w:rsid w:val="001D37AC"/>
    <w:rsid w:val="00236349"/>
    <w:rsid w:val="00273CC1"/>
    <w:rsid w:val="002A2007"/>
    <w:rsid w:val="002C66AF"/>
    <w:rsid w:val="002D5134"/>
    <w:rsid w:val="0032058C"/>
    <w:rsid w:val="00372A2B"/>
    <w:rsid w:val="00395A2B"/>
    <w:rsid w:val="003B2F38"/>
    <w:rsid w:val="00481D49"/>
    <w:rsid w:val="004874F9"/>
    <w:rsid w:val="005041DC"/>
    <w:rsid w:val="005C605B"/>
    <w:rsid w:val="00634714"/>
    <w:rsid w:val="00656BFE"/>
    <w:rsid w:val="006A7F15"/>
    <w:rsid w:val="006D5938"/>
    <w:rsid w:val="00705D99"/>
    <w:rsid w:val="00727B7D"/>
    <w:rsid w:val="00740DD1"/>
    <w:rsid w:val="007722E4"/>
    <w:rsid w:val="007E4EE0"/>
    <w:rsid w:val="00800BAC"/>
    <w:rsid w:val="0082570B"/>
    <w:rsid w:val="008732CF"/>
    <w:rsid w:val="008C1629"/>
    <w:rsid w:val="0093600E"/>
    <w:rsid w:val="009368A5"/>
    <w:rsid w:val="009503A4"/>
    <w:rsid w:val="009A33E6"/>
    <w:rsid w:val="009C04BE"/>
    <w:rsid w:val="009D0C62"/>
    <w:rsid w:val="00A51C1F"/>
    <w:rsid w:val="00A55237"/>
    <w:rsid w:val="00A92B8E"/>
    <w:rsid w:val="00B15C75"/>
    <w:rsid w:val="00B613DA"/>
    <w:rsid w:val="00BA58C0"/>
    <w:rsid w:val="00C32E80"/>
    <w:rsid w:val="00C369A4"/>
    <w:rsid w:val="00C55B35"/>
    <w:rsid w:val="00C74CAD"/>
    <w:rsid w:val="00CA2896"/>
    <w:rsid w:val="00D14CD0"/>
    <w:rsid w:val="00D55C69"/>
    <w:rsid w:val="00DF4D02"/>
    <w:rsid w:val="00E16243"/>
    <w:rsid w:val="00E744A8"/>
    <w:rsid w:val="00EB52BA"/>
    <w:rsid w:val="00ED76A1"/>
    <w:rsid w:val="00F02150"/>
    <w:rsid w:val="00F10379"/>
    <w:rsid w:val="00F2752F"/>
    <w:rsid w:val="00F928E1"/>
    <w:rsid w:val="00F94C9C"/>
    <w:rsid w:val="00FA274F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AD43-D154-437F-9164-8EE24E0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29</cp:revision>
  <dcterms:created xsi:type="dcterms:W3CDTF">2018-03-07T11:26:00Z</dcterms:created>
  <dcterms:modified xsi:type="dcterms:W3CDTF">2018-03-08T20:46:00Z</dcterms:modified>
</cp:coreProperties>
</file>